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E6" w:rsidRPr="00E00AE6" w:rsidRDefault="00E00AE6" w:rsidP="00E00AE6">
      <w:pPr>
        <w:jc w:val="center"/>
        <w:rPr>
          <w:b/>
        </w:rPr>
      </w:pPr>
      <w:r w:rsidRPr="00E00AE6">
        <w:rPr>
          <w:b/>
        </w:rPr>
        <w:t xml:space="preserve">Приказ Минздрава РФ от 30.12.2014 </w:t>
      </w:r>
      <w:r>
        <w:rPr>
          <w:b/>
        </w:rPr>
        <w:t>№</w:t>
      </w:r>
      <w:bookmarkStart w:id="0" w:name="_GoBack"/>
      <w:bookmarkEnd w:id="0"/>
      <w:r w:rsidRPr="00E00AE6">
        <w:rPr>
          <w:b/>
        </w:rPr>
        <w:t xml:space="preserve"> 956Н</w:t>
      </w:r>
    </w:p>
    <w:p w:rsidR="00E00AE6" w:rsidRPr="00E00AE6" w:rsidRDefault="00E00AE6" w:rsidP="00E00AE6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00AE6">
        <w:rPr>
          <w:color w:val="000000"/>
          <w:sz w:val="28"/>
          <w:szCs w:val="28"/>
        </w:rP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  <w:bookmarkStart w:id="1" w:name="l30"/>
      <w:bookmarkEnd w:id="1"/>
    </w:p>
    <w:p w:rsidR="00E00AE6" w:rsidRPr="00E00AE6" w:rsidRDefault="00E00AE6" w:rsidP="00E00AE6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0AE6">
        <w:rPr>
          <w:rStyle w:val="dt-m"/>
          <w:color w:val="808080"/>
          <w:sz w:val="28"/>
          <w:szCs w:val="28"/>
        </w:rPr>
        <w:t>5)</w:t>
      </w:r>
      <w:r>
        <w:rPr>
          <w:rStyle w:val="dt-m"/>
          <w:color w:val="808080"/>
          <w:sz w:val="28"/>
          <w:szCs w:val="28"/>
        </w:rPr>
        <w:t xml:space="preserve"> </w:t>
      </w:r>
      <w:r w:rsidRPr="00E00AE6">
        <w:rPr>
          <w:b/>
          <w:color w:val="000000"/>
          <w:sz w:val="28"/>
          <w:szCs w:val="28"/>
        </w:rPr>
        <w:t>о медицинской деятельности медицинской организации</w:t>
      </w:r>
      <w:r w:rsidRPr="00E00AE6">
        <w:rPr>
          <w:color w:val="000000"/>
          <w:sz w:val="28"/>
          <w:szCs w:val="28"/>
        </w:rPr>
        <w:t>:</w:t>
      </w:r>
    </w:p>
    <w:p w:rsidR="00E00AE6" w:rsidRPr="00E00AE6" w:rsidRDefault="00E00AE6" w:rsidP="00E00AE6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FF0000"/>
          <w:sz w:val="28"/>
          <w:szCs w:val="28"/>
        </w:rPr>
      </w:pPr>
      <w:r w:rsidRPr="00E00AE6">
        <w:rPr>
          <w:b/>
          <w:color w:val="FF0000"/>
          <w:sz w:val="28"/>
          <w:szCs w:val="28"/>
        </w:rPr>
        <w:t>о наличии лицензии на осуществление медицинской деятельности (с приложением электронного образа документов);</w:t>
      </w:r>
    </w:p>
    <w:p w:rsidR="00E00AE6" w:rsidRPr="00E00AE6" w:rsidRDefault="00E00AE6" w:rsidP="00E00AE6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FF0000"/>
          <w:sz w:val="28"/>
          <w:szCs w:val="28"/>
        </w:rPr>
      </w:pPr>
      <w:r w:rsidRPr="00E00AE6">
        <w:rPr>
          <w:b/>
          <w:color w:val="FF0000"/>
          <w:sz w:val="28"/>
          <w:szCs w:val="28"/>
        </w:rPr>
        <w:t>о видах медицинской помощи;</w:t>
      </w:r>
    </w:p>
    <w:p w:rsidR="00E00AE6" w:rsidRPr="00E00AE6" w:rsidRDefault="00E00AE6" w:rsidP="00E00AE6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0AE6">
        <w:rPr>
          <w:color w:val="000000"/>
          <w:sz w:val="28"/>
          <w:szCs w:val="28"/>
        </w:rPr>
        <w:t xml:space="preserve">о возможности получения медицинской помощи в рамках программы государственных гарантий бесплатного оказания гражданам медицинской помощи и </w:t>
      </w:r>
      <w:r w:rsidRPr="00E00AE6">
        <w:rPr>
          <w:color w:val="000000"/>
          <w:sz w:val="28"/>
          <w:szCs w:val="28"/>
          <w:highlight w:val="yellow"/>
        </w:rPr>
        <w:t>территориальных программ</w:t>
      </w:r>
      <w:r w:rsidRPr="00E00AE6">
        <w:rPr>
          <w:color w:val="000000"/>
          <w:sz w:val="28"/>
          <w:szCs w:val="28"/>
        </w:rPr>
        <w:t xml:space="preserve"> государственных гарантий бесплатного оказания гражданам медицинской помощи;</w:t>
      </w:r>
      <w:bookmarkStart w:id="2" w:name="l54"/>
      <w:bookmarkEnd w:id="2"/>
    </w:p>
    <w:p w:rsidR="00E00AE6" w:rsidRPr="00E00AE6" w:rsidRDefault="00E00AE6" w:rsidP="00E00AE6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0AE6">
        <w:rPr>
          <w:color w:val="000000"/>
          <w:sz w:val="28"/>
          <w:szCs w:val="28"/>
        </w:rPr>
        <w:t xml:space="preserve"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</w:t>
      </w:r>
      <w:r w:rsidRPr="00E00AE6">
        <w:rPr>
          <w:color w:val="000000"/>
          <w:sz w:val="28"/>
          <w:szCs w:val="28"/>
          <w:highlight w:val="yellow"/>
        </w:rPr>
        <w:t>территориальной программой государственных гарантий</w:t>
      </w:r>
      <w:r w:rsidRPr="00E00AE6">
        <w:rPr>
          <w:color w:val="000000"/>
          <w:sz w:val="28"/>
          <w:szCs w:val="28"/>
        </w:rPr>
        <w:t xml:space="preserve"> бесплатного оказания гражданам медицинской помощи;</w:t>
      </w:r>
      <w:bookmarkStart w:id="3" w:name="l33"/>
      <w:bookmarkEnd w:id="3"/>
    </w:p>
    <w:p w:rsidR="00E00AE6" w:rsidRPr="00E00AE6" w:rsidRDefault="00E00AE6" w:rsidP="00E00AE6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0AE6">
        <w:rPr>
          <w:color w:val="000000"/>
          <w:sz w:val="28"/>
          <w:szCs w:val="28"/>
        </w:rPr>
        <w:t xml:space="preserve">о показателях доступности и качества медицинской помощи, установленных в </w:t>
      </w:r>
      <w:r w:rsidRPr="00E00AE6">
        <w:rPr>
          <w:color w:val="000000"/>
          <w:sz w:val="28"/>
          <w:szCs w:val="28"/>
          <w:highlight w:val="yellow"/>
        </w:rPr>
        <w:t>территориальной программе государственных гарантий</w:t>
      </w:r>
      <w:r w:rsidRPr="00E00AE6">
        <w:rPr>
          <w:color w:val="000000"/>
          <w:sz w:val="28"/>
          <w:szCs w:val="28"/>
        </w:rPr>
        <w:t xml:space="preserve"> бесплатного оказания гражданам медицинской помощи на соответствующий год;</w:t>
      </w:r>
    </w:p>
    <w:p w:rsidR="00E00AE6" w:rsidRPr="00E00AE6" w:rsidRDefault="00E00AE6" w:rsidP="00E00AE6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0AE6">
        <w:rPr>
          <w:color w:val="000000"/>
          <w:sz w:val="28"/>
          <w:szCs w:val="28"/>
        </w:rPr>
        <w:t xml:space="preserve">о сроках, порядке, результатах проводимой </w:t>
      </w:r>
      <w:r w:rsidRPr="00E00AE6">
        <w:rPr>
          <w:color w:val="000000"/>
          <w:sz w:val="28"/>
          <w:szCs w:val="28"/>
          <w:highlight w:val="yellow"/>
        </w:rPr>
        <w:t>диспансеризации населения</w:t>
      </w:r>
      <w:r w:rsidRPr="00E00AE6">
        <w:rPr>
          <w:color w:val="000000"/>
          <w:sz w:val="28"/>
          <w:szCs w:val="28"/>
        </w:rPr>
        <w:t xml:space="preserve"> в медицинской организации, оказывающей первичную медико-санитарную помощь, и имеющей прикрепленное население;</w:t>
      </w:r>
      <w:bookmarkStart w:id="4" w:name="l55"/>
      <w:bookmarkEnd w:id="4"/>
    </w:p>
    <w:p w:rsidR="00E00AE6" w:rsidRPr="00E00AE6" w:rsidRDefault="00E00AE6" w:rsidP="00E00AE6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0AE6">
        <w:rPr>
          <w:color w:val="000000"/>
          <w:sz w:val="28"/>
          <w:szCs w:val="28"/>
        </w:rPr>
        <w:t xml:space="preserve">о правилах записи на первичный прием/консультацию/обследование; о правилах подготовки к </w:t>
      </w:r>
      <w:r w:rsidRPr="00E00AE6">
        <w:rPr>
          <w:color w:val="000000"/>
          <w:sz w:val="28"/>
          <w:szCs w:val="28"/>
          <w:highlight w:val="yellow"/>
        </w:rPr>
        <w:t>диагностическим исследованиям</w:t>
      </w:r>
      <w:r w:rsidRPr="00E00AE6">
        <w:rPr>
          <w:color w:val="000000"/>
          <w:sz w:val="28"/>
          <w:szCs w:val="28"/>
        </w:rPr>
        <w:t xml:space="preserve">; о правилах и сроках </w:t>
      </w:r>
      <w:r w:rsidRPr="00E00AE6">
        <w:rPr>
          <w:color w:val="000000"/>
          <w:sz w:val="28"/>
          <w:szCs w:val="28"/>
          <w:highlight w:val="yellow"/>
        </w:rPr>
        <w:t>госпитализации;</w:t>
      </w:r>
      <w:r w:rsidRPr="00E00AE6">
        <w:rPr>
          <w:color w:val="000000"/>
          <w:sz w:val="28"/>
          <w:szCs w:val="28"/>
        </w:rPr>
        <w:t xml:space="preserve"> о правилах предоставления </w:t>
      </w:r>
      <w:r w:rsidRPr="00E00AE6">
        <w:rPr>
          <w:color w:val="000000"/>
          <w:sz w:val="28"/>
          <w:szCs w:val="28"/>
          <w:highlight w:val="yellow"/>
        </w:rPr>
        <w:t>платных медицинских</w:t>
      </w:r>
      <w:r w:rsidRPr="00E00AE6">
        <w:rPr>
          <w:color w:val="000000"/>
          <w:sz w:val="28"/>
          <w:szCs w:val="28"/>
        </w:rPr>
        <w:t xml:space="preserve"> услуг; о перечне, оказываемых </w:t>
      </w:r>
      <w:r w:rsidRPr="00E00AE6">
        <w:rPr>
          <w:color w:val="000000"/>
          <w:sz w:val="28"/>
          <w:szCs w:val="28"/>
          <w:highlight w:val="yellow"/>
        </w:rPr>
        <w:t>платных медицинских</w:t>
      </w:r>
      <w:r w:rsidRPr="00E00AE6">
        <w:rPr>
          <w:color w:val="000000"/>
          <w:sz w:val="28"/>
          <w:szCs w:val="28"/>
        </w:rPr>
        <w:t xml:space="preserve"> услуг; </w:t>
      </w:r>
      <w:r w:rsidRPr="00E00AE6">
        <w:rPr>
          <w:color w:val="000000"/>
          <w:sz w:val="28"/>
          <w:szCs w:val="28"/>
          <w:highlight w:val="yellow"/>
        </w:rPr>
        <w:t>о ценах</w:t>
      </w:r>
      <w:r w:rsidRPr="00E00AE6">
        <w:rPr>
          <w:color w:val="000000"/>
          <w:sz w:val="28"/>
          <w:szCs w:val="28"/>
        </w:rPr>
        <w:t xml:space="preserve"> (тарифах) на медицинские услуги (с приложением электронного образа документов);</w:t>
      </w:r>
    </w:p>
    <w:p w:rsidR="00896A5F" w:rsidRPr="00E00AE6" w:rsidRDefault="00896A5F" w:rsidP="00E00AE6">
      <w:pPr>
        <w:jc w:val="both"/>
        <w:rPr>
          <w:szCs w:val="28"/>
        </w:rPr>
      </w:pPr>
    </w:p>
    <w:sectPr w:rsidR="00896A5F" w:rsidRPr="00E00AE6" w:rsidSect="00E00A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857"/>
    <w:multiLevelType w:val="hybridMultilevel"/>
    <w:tmpl w:val="8750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9D"/>
    <w:rsid w:val="00062F38"/>
    <w:rsid w:val="000A34E6"/>
    <w:rsid w:val="00775F3F"/>
    <w:rsid w:val="00896A5F"/>
    <w:rsid w:val="00BE3C9D"/>
    <w:rsid w:val="00E0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E00A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00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E00A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0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2023-07-19T10:13:00Z</dcterms:created>
  <dcterms:modified xsi:type="dcterms:W3CDTF">2023-07-19T10:18:00Z</dcterms:modified>
</cp:coreProperties>
</file>